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D71" w:rsidRPr="00AD3D71" w:rsidRDefault="00AD3D71" w:rsidP="00AD3D71">
      <w:pPr>
        <w:pStyle w:val="articlehdr"/>
        <w:jc w:val="center"/>
        <w:rPr>
          <w:rFonts w:cs="Tahoma"/>
          <w:b w:val="0"/>
          <w:color w:val="000000" w:themeColor="text1"/>
          <w:sz w:val="36"/>
          <w:szCs w:val="36"/>
          <w:u w:val="single"/>
        </w:rPr>
      </w:pPr>
      <w:r w:rsidRPr="00AD3D71">
        <w:rPr>
          <w:rFonts w:cs="Tahoma"/>
          <w:b w:val="0"/>
          <w:color w:val="000000" w:themeColor="text1"/>
          <w:sz w:val="36"/>
          <w:szCs w:val="36"/>
          <w:u w:val="single"/>
        </w:rPr>
        <w:t>Импульсная подсветка часов</w:t>
      </w:r>
    </w:p>
    <w:p w:rsidR="00AD3D71" w:rsidRPr="00AD3D71" w:rsidRDefault="00AD3D71" w:rsidP="00AD3D71">
      <w:pPr>
        <w:pStyle w:val="usual"/>
        <w:rPr>
          <w:rFonts w:ascii="Britannic Bold" w:hAnsi="Britannic Bold" w:cs="Tahoma"/>
          <w:color w:val="000000" w:themeColor="text1"/>
          <w:sz w:val="24"/>
          <w:szCs w:val="24"/>
        </w:rPr>
      </w:pPr>
      <w:r>
        <w:rPr>
          <w:rFonts w:cs="Tahoma"/>
          <w:noProof/>
        </w:rPr>
        <w:drawing>
          <wp:inline distT="0" distB="0" distL="0" distR="0">
            <wp:extent cx="6553200" cy="3105150"/>
            <wp:effectExtent l="19050" t="0" r="0" b="0"/>
            <wp:docPr id="1" name="Рисунок 1" descr="http://radiokot.ru/circuit/analog/home/30/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diokot.ru/circuit/analog/home/30/01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0" cy="310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ahoma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Циферблат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стрелки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часов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освещает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HL1, </w:t>
      </w:r>
      <w:r w:rsidRPr="00AD3D71">
        <w:rPr>
          <w:rFonts w:cs="Tahoma"/>
          <w:color w:val="000000" w:themeColor="text1"/>
          <w:sz w:val="24"/>
          <w:szCs w:val="24"/>
        </w:rPr>
        <w:t>обладающий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весьма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большой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яркостью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(3,5...4,5 </w:t>
      </w:r>
      <w:r w:rsidRPr="00AD3D71">
        <w:rPr>
          <w:rFonts w:cs="Tahoma"/>
          <w:color w:val="000000" w:themeColor="text1"/>
          <w:sz w:val="24"/>
          <w:szCs w:val="24"/>
        </w:rPr>
        <w:t>кд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)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токе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около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20 </w:t>
      </w:r>
      <w:r w:rsidRPr="00AD3D71">
        <w:rPr>
          <w:rFonts w:cs="Tahoma"/>
          <w:color w:val="000000" w:themeColor="text1"/>
          <w:sz w:val="24"/>
          <w:szCs w:val="24"/>
        </w:rPr>
        <w:t>мА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Включается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устройство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автоматически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наступлении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темноты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когда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сопротивление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фотодиода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VD1 </w:t>
      </w:r>
      <w:r w:rsidRPr="00AD3D71">
        <w:rPr>
          <w:rFonts w:cs="Tahoma"/>
          <w:color w:val="000000" w:themeColor="text1"/>
          <w:sz w:val="24"/>
          <w:szCs w:val="24"/>
        </w:rPr>
        <w:t>увеличивается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Транзистор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VT1 </w:t>
      </w:r>
      <w:r w:rsidRPr="00AD3D71">
        <w:rPr>
          <w:rFonts w:cs="Tahoma"/>
          <w:color w:val="000000" w:themeColor="text1"/>
          <w:sz w:val="24"/>
          <w:szCs w:val="24"/>
        </w:rPr>
        <w:t>закрывается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начинает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работать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генератор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выполненный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транзисторах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VT2, VT3. </w:t>
      </w:r>
      <w:r w:rsidRPr="00AD3D71">
        <w:rPr>
          <w:rFonts w:cs="Tahoma"/>
          <w:color w:val="000000" w:themeColor="text1"/>
          <w:sz w:val="24"/>
          <w:szCs w:val="24"/>
        </w:rPr>
        <w:t>Его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преимущество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время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паузы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между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импульсами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оказываются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закрытыми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оба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транзистора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поэтому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потребляемый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источника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минимален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Длительность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импульса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(</w:t>
      </w:r>
      <w:r w:rsidRPr="00AD3D71">
        <w:rPr>
          <w:rFonts w:cs="Tahoma"/>
          <w:color w:val="000000" w:themeColor="text1"/>
          <w:sz w:val="24"/>
          <w:szCs w:val="24"/>
        </w:rPr>
        <w:t>освещение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будильника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светодиодом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HL1) — 4 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длительность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паузы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26 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Как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показала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практика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этого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вполне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достаточно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чтобы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увидеть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время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желании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можно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установить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более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удобный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для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вас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режим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подбором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R3 </w:t>
      </w:r>
      <w:r w:rsidRPr="00AD3D71">
        <w:rPr>
          <w:rFonts w:cs="Tahoma"/>
          <w:color w:val="000000" w:themeColor="text1"/>
          <w:sz w:val="24"/>
          <w:szCs w:val="24"/>
        </w:rPr>
        <w:t>или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конденсатора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proofErr w:type="gramStart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2</w:t>
      </w:r>
      <w:proofErr w:type="gram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Кроме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такой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работе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устройства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батареи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GB1 </w:t>
      </w:r>
      <w:r w:rsidRPr="00AD3D71">
        <w:rPr>
          <w:rFonts w:cs="Tahoma"/>
          <w:color w:val="000000" w:themeColor="text1"/>
          <w:sz w:val="24"/>
          <w:szCs w:val="24"/>
        </w:rPr>
        <w:t>потребляется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незначительный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увеличивает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срок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ее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службы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Когда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комнате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светло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ток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потребления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устройства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превышает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нескольких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микроампер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поэтому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выключатель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предусмотрен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Резисторы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конденсаторы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могут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быть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любые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малогабаритные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(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1 </w:t>
      </w:r>
      <w:r w:rsidRPr="00AD3D71">
        <w:rPr>
          <w:rFonts w:cs="Tahoma"/>
          <w:color w:val="000000" w:themeColor="text1"/>
          <w:sz w:val="24"/>
          <w:szCs w:val="24"/>
        </w:rPr>
        <w:t>любой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керамический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пленочный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). </w:t>
      </w:r>
      <w:r w:rsidRPr="00AD3D71">
        <w:rPr>
          <w:rFonts w:cs="Tahoma"/>
          <w:color w:val="000000" w:themeColor="text1"/>
          <w:sz w:val="24"/>
          <w:szCs w:val="24"/>
        </w:rPr>
        <w:t>Транзисторы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любые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указанных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схеме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серий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Вместо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фотодиода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256 </w:t>
      </w:r>
      <w:r w:rsidRPr="00AD3D71">
        <w:rPr>
          <w:rFonts w:cs="Tahoma"/>
          <w:color w:val="000000" w:themeColor="text1"/>
          <w:sz w:val="24"/>
          <w:szCs w:val="24"/>
        </w:rPr>
        <w:t>подойдут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256</w:t>
      </w:r>
      <w:r w:rsidRPr="00AD3D71">
        <w:rPr>
          <w:rFonts w:cs="Tahoma"/>
          <w:color w:val="000000" w:themeColor="text1"/>
          <w:sz w:val="24"/>
          <w:szCs w:val="24"/>
        </w:rPr>
        <w:t>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ФД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256</w:t>
      </w:r>
      <w:r w:rsidRPr="00AD3D71">
        <w:rPr>
          <w:rFonts w:cs="Tahoma"/>
          <w:color w:val="000000" w:themeColor="text1"/>
          <w:sz w:val="24"/>
          <w:szCs w:val="24"/>
        </w:rPr>
        <w:t>Б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малогабаритный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proofErr w:type="spellStart"/>
      <w:r w:rsidRPr="00AD3D71">
        <w:rPr>
          <w:rFonts w:cs="Tahoma"/>
          <w:color w:val="000000" w:themeColor="text1"/>
          <w:sz w:val="24"/>
          <w:szCs w:val="24"/>
        </w:rPr>
        <w:t>высокоомный</w:t>
      </w:r>
      <w:proofErr w:type="spell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фоторезистор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например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СФ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2-8, </w:t>
      </w:r>
      <w:r w:rsidRPr="00AD3D71">
        <w:rPr>
          <w:rFonts w:cs="Tahoma"/>
          <w:color w:val="000000" w:themeColor="text1"/>
          <w:sz w:val="24"/>
          <w:szCs w:val="24"/>
        </w:rPr>
        <w:t>СФК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-1</w:t>
      </w:r>
      <w:r w:rsidRPr="00AD3D71">
        <w:rPr>
          <w:rFonts w:cs="Tahoma"/>
          <w:color w:val="000000" w:themeColor="text1"/>
          <w:sz w:val="24"/>
          <w:szCs w:val="24"/>
        </w:rPr>
        <w:t>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       </w:t>
      </w:r>
      <w:r w:rsidRPr="00AD3D71">
        <w:rPr>
          <w:rFonts w:cs="Tahoma"/>
          <w:color w:val="000000" w:themeColor="text1"/>
          <w:sz w:val="24"/>
          <w:szCs w:val="24"/>
        </w:rPr>
        <w:t>Указанный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схеме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заменим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любым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большой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силой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Батарея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GB1 </w:t>
      </w:r>
      <w:r w:rsidRPr="00AD3D71">
        <w:rPr>
          <w:rFonts w:cs="Tahoma"/>
          <w:color w:val="000000" w:themeColor="text1"/>
          <w:sz w:val="24"/>
          <w:szCs w:val="24"/>
        </w:rPr>
        <w:t>может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быть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составлена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гальванических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элементов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малогабаритных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аккумуляторов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соединенных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последовательно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Детали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монтируют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печатной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плате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одностороннего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proofErr w:type="spellStart"/>
      <w:r w:rsidRPr="00AD3D71">
        <w:rPr>
          <w:rFonts w:cs="Tahoma"/>
          <w:color w:val="000000" w:themeColor="text1"/>
          <w:sz w:val="24"/>
          <w:szCs w:val="24"/>
        </w:rPr>
        <w:t>фольгированного</w:t>
      </w:r>
      <w:proofErr w:type="spell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стеклотекстолита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Для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желательно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предусмотреть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небольшой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отражатель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повысит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освещенность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будильника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оградит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фотодиод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светового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потока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налаживании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устройства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возможно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придется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подбором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R1 </w:t>
      </w:r>
      <w:r w:rsidRPr="00AD3D71">
        <w:rPr>
          <w:rFonts w:cs="Tahoma"/>
          <w:color w:val="000000" w:themeColor="text1"/>
          <w:sz w:val="24"/>
          <w:szCs w:val="24"/>
        </w:rPr>
        <w:t>установить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порог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срабатывания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заданной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минимальной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освещенности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Если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необходимо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немного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изменить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вспышек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следует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точнее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подобрать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сопротивление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R4.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Устройство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работоспособно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снижении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питающего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четырех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вольт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этом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уменьшается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через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значит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его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увеличивается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длительность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импульса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пяти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секунд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>
        <w:rPr>
          <w:rFonts w:cs="Tahoma"/>
          <w:noProof/>
        </w:rPr>
        <w:lastRenderedPageBreak/>
        <w:drawing>
          <wp:inline distT="0" distB="0" distL="0" distR="0">
            <wp:extent cx="6819900" cy="2905125"/>
            <wp:effectExtent l="19050" t="0" r="0" b="0"/>
            <wp:docPr id="2" name="Рисунок 2" descr="http://radiokot.ru/circuit/analog/home/30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radiokot.ru/circuit/analog/home/30/02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="Tahoma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повторении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схемы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пришлось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внести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некоторые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изменения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Полевой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транзистор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заменил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исходя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наличия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proofErr w:type="gramStart"/>
      <w:r w:rsidRPr="00AD3D71">
        <w:rPr>
          <w:rFonts w:cs="Tahoma"/>
          <w:color w:val="000000" w:themeColor="text1"/>
          <w:sz w:val="24"/>
          <w:szCs w:val="24"/>
        </w:rPr>
        <w:t>Похоже</w:t>
      </w:r>
      <w:proofErr w:type="gram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можно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ставить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любой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Фотодиод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заменил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потому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очень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резкая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граница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срабатывания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смог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точно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настроить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порог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затемнения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Фоторезистор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старого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фотоаппарата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, «</w:t>
      </w:r>
      <w:r w:rsidRPr="00AD3D71">
        <w:rPr>
          <w:rFonts w:cs="Tahoma"/>
          <w:color w:val="000000" w:themeColor="text1"/>
          <w:sz w:val="24"/>
          <w:szCs w:val="24"/>
        </w:rPr>
        <w:t>мыльницы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», </w:t>
      </w:r>
      <w:r w:rsidRPr="00AD3D71">
        <w:rPr>
          <w:rFonts w:cs="Tahoma"/>
          <w:color w:val="000000" w:themeColor="text1"/>
          <w:sz w:val="24"/>
          <w:szCs w:val="24"/>
        </w:rPr>
        <w:t>справился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этой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задачей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отлично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Только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пришлось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подобрать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R1.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proofErr w:type="gramStart"/>
      <w:r w:rsidRPr="00AD3D71">
        <w:rPr>
          <w:rFonts w:cs="Tahoma"/>
          <w:color w:val="000000" w:themeColor="text1"/>
          <w:sz w:val="24"/>
          <w:szCs w:val="24"/>
        </w:rPr>
        <w:t>первую</w:t>
      </w:r>
      <w:proofErr w:type="gram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же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ночь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пришлось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выключать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подсветку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! </w:t>
      </w:r>
      <w:r w:rsidRPr="00AD3D71">
        <w:rPr>
          <w:rFonts w:cs="Tahoma"/>
          <w:color w:val="000000" w:themeColor="text1"/>
          <w:sz w:val="24"/>
          <w:szCs w:val="24"/>
        </w:rPr>
        <w:t>Жена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устроила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скандал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! </w:t>
      </w:r>
      <w:r w:rsidRPr="00AD3D71">
        <w:rPr>
          <w:rFonts w:cs="Tahoma"/>
          <w:color w:val="000000" w:themeColor="text1"/>
          <w:sz w:val="24"/>
          <w:szCs w:val="24"/>
        </w:rPr>
        <w:t>Часы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так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сильно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освещали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proofErr w:type="gramStart"/>
      <w:r w:rsidRPr="00AD3D71">
        <w:rPr>
          <w:rFonts w:cs="Tahoma"/>
          <w:color w:val="000000" w:themeColor="text1"/>
          <w:sz w:val="24"/>
          <w:szCs w:val="24"/>
        </w:rPr>
        <w:t>комнату</w:t>
      </w:r>
      <w:proofErr w:type="gram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просыпалась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!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если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уменьшить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снижении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он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может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вовсе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загореться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Автор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ведь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указал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статье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снижении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уменьшении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Решил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добавить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схему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стабилизатор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тока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Чтобы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зависела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питания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схемы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Вот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что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вышло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Номинал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R6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указал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cs="Tahoma"/>
          <w:color w:val="000000" w:themeColor="text1"/>
          <w:sz w:val="24"/>
          <w:szCs w:val="24"/>
        </w:rPr>
        <w:t>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каждого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он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может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быть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Отсутствие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когда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вход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компаратора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закорочен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катод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, </w:t>
      </w:r>
      <w:r w:rsidRPr="00AD3D71">
        <w:rPr>
          <w:rFonts w:cs="Tahoma"/>
          <w:color w:val="000000" w:themeColor="text1"/>
          <w:sz w:val="24"/>
          <w:szCs w:val="24"/>
        </w:rPr>
        <w:t>держит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2,5V. </w:t>
      </w:r>
      <w:r w:rsidRPr="00AD3D71">
        <w:rPr>
          <w:rFonts w:cs="Tahoma"/>
          <w:color w:val="000000" w:themeColor="text1"/>
          <w:sz w:val="24"/>
          <w:szCs w:val="24"/>
        </w:rPr>
        <w:t>Светодиод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еле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светит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Увеличение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увеличивает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напряжение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стабилизации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яркость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светодиода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просто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поставил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proofErr w:type="spellStart"/>
      <w:r w:rsidRPr="00AD3D71">
        <w:rPr>
          <w:rFonts w:cs="Tahoma"/>
          <w:color w:val="000000" w:themeColor="text1"/>
          <w:sz w:val="24"/>
          <w:szCs w:val="24"/>
        </w:rPr>
        <w:t>подстроечный</w:t>
      </w:r>
      <w:proofErr w:type="spell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резистор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Светодиодов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может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быть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несколько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Параллельно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Ток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них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менее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10 </w:t>
      </w:r>
      <w:proofErr w:type="spellStart"/>
      <w:r w:rsidRPr="00AD3D71">
        <w:rPr>
          <w:rFonts w:cs="Tahoma"/>
          <w:color w:val="000000" w:themeColor="text1"/>
          <w:sz w:val="24"/>
          <w:szCs w:val="24"/>
        </w:rPr>
        <w:t>ма</w:t>
      </w:r>
      <w:proofErr w:type="spellEnd"/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br/>
      </w:r>
      <w:r w:rsidRPr="00AD3D71">
        <w:rPr>
          <w:rFonts w:cs="Tahoma"/>
          <w:color w:val="000000" w:themeColor="text1"/>
          <w:sz w:val="24"/>
          <w:szCs w:val="24"/>
        </w:rPr>
        <w:t>Схема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работает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без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проблем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и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сразу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Печатку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привожу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Она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очень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простая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Первый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вариант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у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меня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был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просто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навесной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Т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  <w:r w:rsidRPr="00AD3D71">
        <w:rPr>
          <w:rFonts w:cs="Tahoma"/>
          <w:color w:val="000000" w:themeColor="text1"/>
          <w:sz w:val="24"/>
          <w:szCs w:val="24"/>
        </w:rPr>
        <w:t>е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. </w:t>
      </w:r>
      <w:r w:rsidRPr="00AD3D71">
        <w:rPr>
          <w:rFonts w:cs="Tahoma"/>
          <w:color w:val="000000" w:themeColor="text1"/>
          <w:sz w:val="24"/>
          <w:szCs w:val="24"/>
        </w:rPr>
        <w:t>комок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 xml:space="preserve"> </w:t>
      </w:r>
      <w:r w:rsidRPr="00AD3D71">
        <w:rPr>
          <w:rFonts w:cs="Tahoma"/>
          <w:color w:val="000000" w:themeColor="text1"/>
          <w:sz w:val="24"/>
          <w:szCs w:val="24"/>
        </w:rPr>
        <w:t>радиодеталей</w:t>
      </w:r>
      <w:r w:rsidRPr="00AD3D71">
        <w:rPr>
          <w:rFonts w:ascii="Britannic Bold" w:hAnsi="Britannic Bold" w:cs="Tahoma"/>
          <w:color w:val="000000" w:themeColor="text1"/>
          <w:sz w:val="24"/>
          <w:szCs w:val="24"/>
        </w:rPr>
        <w:t>.</w:t>
      </w:r>
    </w:p>
    <w:p w:rsidR="001D0CC9" w:rsidRPr="00AD3D71" w:rsidRDefault="001D0CC9">
      <w:pPr>
        <w:rPr>
          <w:color w:val="000000" w:themeColor="text1"/>
          <w:sz w:val="24"/>
          <w:szCs w:val="24"/>
        </w:rPr>
      </w:pPr>
    </w:p>
    <w:sectPr w:rsidR="001D0CC9" w:rsidRPr="00AD3D71" w:rsidSect="00AD3D71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D71"/>
    <w:rsid w:val="001D0CC9"/>
    <w:rsid w:val="00AD3D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D71"/>
    <w:rPr>
      <w:color w:val="0000FF"/>
      <w:u w:val="single"/>
    </w:rPr>
  </w:style>
  <w:style w:type="paragraph" w:customStyle="1" w:styleId="articlehdr">
    <w:name w:val="articlehdr"/>
    <w:basedOn w:val="a"/>
    <w:rsid w:val="00AD3D7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b/>
      <w:bCs/>
      <w:color w:val="009966"/>
      <w:sz w:val="32"/>
      <w:szCs w:val="32"/>
      <w:lang w:eastAsia="ru-RU"/>
    </w:rPr>
  </w:style>
  <w:style w:type="paragraph" w:customStyle="1" w:styleId="afterheader">
    <w:name w:val="afterheader"/>
    <w:basedOn w:val="a"/>
    <w:rsid w:val="00AD3D7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i/>
      <w:iCs/>
      <w:color w:val="666666"/>
      <w:sz w:val="20"/>
      <w:szCs w:val="20"/>
      <w:lang w:eastAsia="ru-RU"/>
    </w:rPr>
  </w:style>
  <w:style w:type="paragraph" w:customStyle="1" w:styleId="usual">
    <w:name w:val="usual"/>
    <w:basedOn w:val="a"/>
    <w:rsid w:val="00AD3D71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color w:val="663333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3D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3D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2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08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55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3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2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403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750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525</Words>
  <Characters>2993</Characters>
  <Application>Microsoft Office Word</Application>
  <DocSecurity>0</DocSecurity>
  <Lines>24</Lines>
  <Paragraphs>7</Paragraphs>
  <ScaleCrop>false</ScaleCrop>
  <Company>КРУИ</Company>
  <LinksUpToDate>false</LinksUpToDate>
  <CharactersWithSpaces>3511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2012-10-11T20:00:00Z</dcterms:created>
  <dcterms:modified xsi:type="dcterms:W3CDTF">2012-10-11T20:01:00Z</dcterms:modified>
</cp:coreProperties>
</file>